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1A5E" w14:textId="2FD47EF6" w:rsidR="00540063" w:rsidRDefault="005028F5" w:rsidP="00D5307E">
      <w:pPr>
        <w:spacing w:after="0"/>
        <w:jc w:val="center"/>
        <w:rPr>
          <w:b/>
          <w:sz w:val="28"/>
          <w:szCs w:val="28"/>
        </w:rPr>
      </w:pPr>
      <w:r>
        <w:rPr>
          <w:b/>
          <w:sz w:val="28"/>
          <w:szCs w:val="28"/>
        </w:rPr>
        <w:t>Minutes</w:t>
      </w:r>
    </w:p>
    <w:p w14:paraId="76D6EA56" w14:textId="7A7C336D" w:rsidR="00D5307E" w:rsidRDefault="00D5307E" w:rsidP="00D5307E">
      <w:pPr>
        <w:spacing w:after="0"/>
        <w:jc w:val="center"/>
        <w:rPr>
          <w:b/>
          <w:sz w:val="28"/>
          <w:szCs w:val="28"/>
        </w:rPr>
      </w:pPr>
      <w:r>
        <w:rPr>
          <w:b/>
          <w:sz w:val="28"/>
          <w:szCs w:val="28"/>
        </w:rPr>
        <w:t>Dovre Township Meeting</w:t>
      </w:r>
    </w:p>
    <w:p w14:paraId="4A1E4943" w14:textId="06176D53" w:rsidR="00540063" w:rsidRPr="005028F5" w:rsidRDefault="00D5307E" w:rsidP="00540063">
      <w:pPr>
        <w:jc w:val="center"/>
        <w:rPr>
          <w:b/>
          <w:sz w:val="28"/>
          <w:szCs w:val="28"/>
        </w:rPr>
      </w:pPr>
      <w:r>
        <w:rPr>
          <w:b/>
          <w:sz w:val="28"/>
          <w:szCs w:val="28"/>
        </w:rPr>
        <w:t>2/2/21</w:t>
      </w:r>
    </w:p>
    <w:p w14:paraId="06ED6343" w14:textId="12CC8C27" w:rsidR="005D0FE7" w:rsidRPr="005028F5" w:rsidRDefault="005D0FE7" w:rsidP="00540063">
      <w:pPr>
        <w:rPr>
          <w:bCs/>
        </w:rPr>
      </w:pPr>
      <w:r w:rsidRPr="005C6288">
        <w:rPr>
          <w:b/>
        </w:rPr>
        <w:t>Call to order:</w:t>
      </w:r>
      <w:r w:rsidR="005028F5">
        <w:rPr>
          <w:b/>
        </w:rPr>
        <w:t xml:space="preserve"> </w:t>
      </w:r>
      <w:r w:rsidR="005028F5">
        <w:rPr>
          <w:bCs/>
        </w:rPr>
        <w:t>Sherry Jean Larson called the meeting to order at 7:0</w:t>
      </w:r>
      <w:r w:rsidR="00A64D0C">
        <w:rPr>
          <w:bCs/>
        </w:rPr>
        <w:t>4</w:t>
      </w:r>
      <w:r w:rsidR="005028F5">
        <w:rPr>
          <w:bCs/>
        </w:rPr>
        <w:t xml:space="preserve"> PM.</w:t>
      </w:r>
    </w:p>
    <w:p w14:paraId="05FEFBCF" w14:textId="7C392CA9" w:rsidR="005028F5" w:rsidRDefault="005028F5" w:rsidP="00FC6B43">
      <w:pPr>
        <w:spacing w:after="0"/>
        <w:rPr>
          <w:bCs/>
        </w:rPr>
      </w:pPr>
      <w:r>
        <w:rPr>
          <w:b/>
        </w:rPr>
        <w:t xml:space="preserve">Present via Zoom:  </w:t>
      </w:r>
      <w:r>
        <w:rPr>
          <w:bCs/>
        </w:rPr>
        <w:t xml:space="preserve">Sherry Jean Larson, Marie </w:t>
      </w:r>
      <w:proofErr w:type="spellStart"/>
      <w:r>
        <w:rPr>
          <w:bCs/>
        </w:rPr>
        <w:t>Ostby</w:t>
      </w:r>
      <w:proofErr w:type="spellEnd"/>
      <w:r>
        <w:rPr>
          <w:bCs/>
        </w:rPr>
        <w:t xml:space="preserve">, Glenn </w:t>
      </w:r>
      <w:proofErr w:type="spellStart"/>
      <w:r>
        <w:rPr>
          <w:bCs/>
        </w:rPr>
        <w:t>Arfstrom</w:t>
      </w:r>
      <w:proofErr w:type="spellEnd"/>
      <w:r>
        <w:rPr>
          <w:bCs/>
        </w:rPr>
        <w:t xml:space="preserve">, Keith Quale, Kim Larson, Pat Jacobs, </w:t>
      </w:r>
      <w:proofErr w:type="spellStart"/>
      <w:r>
        <w:rPr>
          <w:bCs/>
        </w:rPr>
        <w:t>Teren</w:t>
      </w:r>
      <w:proofErr w:type="spellEnd"/>
      <w:r>
        <w:rPr>
          <w:bCs/>
        </w:rPr>
        <w:t xml:space="preserve"> Novotny</w:t>
      </w:r>
    </w:p>
    <w:p w14:paraId="5884C9A9" w14:textId="328D7E9B" w:rsidR="009B4A66" w:rsidRDefault="005028F5" w:rsidP="00540063">
      <w:pPr>
        <w:rPr>
          <w:bCs/>
        </w:rPr>
      </w:pPr>
      <w:r w:rsidRPr="00A26012">
        <w:rPr>
          <w:b/>
        </w:rPr>
        <w:t>Guests:</w:t>
      </w:r>
      <w:r>
        <w:rPr>
          <w:bCs/>
        </w:rPr>
        <w:t xml:space="preserve">  Connie </w:t>
      </w:r>
      <w:proofErr w:type="spellStart"/>
      <w:r>
        <w:rPr>
          <w:bCs/>
        </w:rPr>
        <w:t>Schmoll</w:t>
      </w:r>
      <w:proofErr w:type="spellEnd"/>
      <w:r>
        <w:rPr>
          <w:bCs/>
        </w:rPr>
        <w:t xml:space="preserve">, Lowell </w:t>
      </w:r>
      <w:proofErr w:type="spellStart"/>
      <w:r>
        <w:rPr>
          <w:bCs/>
        </w:rPr>
        <w:t>Thiesen</w:t>
      </w:r>
      <w:proofErr w:type="spellEnd"/>
      <w:r w:rsidR="0068749F">
        <w:rPr>
          <w:bCs/>
        </w:rPr>
        <w:t>, Jim Larson</w:t>
      </w:r>
    </w:p>
    <w:p w14:paraId="24CB964E" w14:textId="1BC59A41" w:rsidR="00A26012" w:rsidRDefault="00A26012" w:rsidP="00540063">
      <w:pPr>
        <w:rPr>
          <w:bCs/>
        </w:rPr>
      </w:pPr>
      <w:r w:rsidRPr="00A26012">
        <w:rPr>
          <w:b/>
        </w:rPr>
        <w:t>Approval of Minutes:</w:t>
      </w:r>
      <w:r w:rsidRPr="00A26012">
        <w:rPr>
          <w:bCs/>
        </w:rPr>
        <w:t xml:space="preserve"> January 2020 Board Meeting Supervisor </w:t>
      </w:r>
      <w:proofErr w:type="spellStart"/>
      <w:r w:rsidRPr="00A26012">
        <w:rPr>
          <w:bCs/>
        </w:rPr>
        <w:t>Arfstrom</w:t>
      </w:r>
      <w:proofErr w:type="spellEnd"/>
      <w:r w:rsidRPr="00A26012">
        <w:rPr>
          <w:bCs/>
        </w:rPr>
        <w:t xml:space="preserve"> moved to approve, Supervisor K. Larson seconded and motion carried.</w:t>
      </w:r>
    </w:p>
    <w:p w14:paraId="6B2E2F68" w14:textId="10C767AD" w:rsidR="009B4A66" w:rsidRDefault="009B4A66" w:rsidP="00540063">
      <w:pPr>
        <w:rPr>
          <w:bCs/>
        </w:rPr>
      </w:pPr>
      <w:r w:rsidRPr="00A26012">
        <w:rPr>
          <w:bCs/>
          <w:u w:val="single"/>
        </w:rPr>
        <w:t xml:space="preserve">Connie </w:t>
      </w:r>
      <w:proofErr w:type="spellStart"/>
      <w:r w:rsidRPr="00A26012">
        <w:rPr>
          <w:bCs/>
          <w:u w:val="single"/>
        </w:rPr>
        <w:t>Schmoll</w:t>
      </w:r>
      <w:proofErr w:type="spellEnd"/>
      <w:r w:rsidRPr="009B4A66">
        <w:rPr>
          <w:bCs/>
        </w:rPr>
        <w:t xml:space="preserve"> appeared representing the EDC.  There is a new provider for Broadband (Federated).  </w:t>
      </w:r>
      <w:r>
        <w:rPr>
          <w:bCs/>
        </w:rPr>
        <w:t>Federated</w:t>
      </w:r>
      <w:r w:rsidRPr="009B4A66">
        <w:rPr>
          <w:bCs/>
        </w:rPr>
        <w:t xml:space="preserve"> will invest 25% of the cost of the project. </w:t>
      </w:r>
      <w:r>
        <w:rPr>
          <w:bCs/>
        </w:rPr>
        <w:t>Connie</w:t>
      </w:r>
      <w:r w:rsidRPr="009B4A66">
        <w:rPr>
          <w:bCs/>
        </w:rPr>
        <w:t xml:space="preserve"> also went to the county and asked for a $25,000 per township commitment from the county. Larry </w:t>
      </w:r>
      <w:proofErr w:type="spellStart"/>
      <w:r w:rsidRPr="009B4A66">
        <w:rPr>
          <w:bCs/>
        </w:rPr>
        <w:t>Kleindl</w:t>
      </w:r>
      <w:proofErr w:type="spellEnd"/>
      <w:r w:rsidRPr="009B4A66">
        <w:rPr>
          <w:bCs/>
        </w:rPr>
        <w:t xml:space="preserve"> expressed support.  Connie is asking for a commitment from St. John’s, </w:t>
      </w:r>
      <w:proofErr w:type="spellStart"/>
      <w:r w:rsidRPr="009B4A66">
        <w:rPr>
          <w:bCs/>
        </w:rPr>
        <w:t>Mamre</w:t>
      </w:r>
      <w:proofErr w:type="spellEnd"/>
      <w:r w:rsidRPr="009B4A66">
        <w:rPr>
          <w:bCs/>
        </w:rPr>
        <w:t xml:space="preserve"> and Dovre townships to be in the initial.  Feb. 16th, a representative from Federated would like to meet with township representatives.  The cost would be $2550 per premise for the underserved and unserved households.  The county would cover the cost of the bonding for the project if the costs are to be charged back to the households.  Supervisor K. Larson moved to move forward with the project, Supervisor </w:t>
      </w:r>
      <w:proofErr w:type="spellStart"/>
      <w:r w:rsidRPr="009B4A66">
        <w:rPr>
          <w:bCs/>
        </w:rPr>
        <w:t>Arfstrom</w:t>
      </w:r>
      <w:proofErr w:type="spellEnd"/>
      <w:r w:rsidRPr="009B4A66">
        <w:rPr>
          <w:bCs/>
        </w:rPr>
        <w:t xml:space="preserve"> seconded and the motion carried.  Supervisors </w:t>
      </w:r>
      <w:proofErr w:type="spellStart"/>
      <w:r w:rsidRPr="009B4A66">
        <w:rPr>
          <w:bCs/>
        </w:rPr>
        <w:t>Arfstrom</w:t>
      </w:r>
      <w:proofErr w:type="spellEnd"/>
      <w:r w:rsidRPr="009B4A66">
        <w:rPr>
          <w:bCs/>
        </w:rPr>
        <w:t xml:space="preserve"> and S. Larson will attend the meeting representing Dovre township.</w:t>
      </w:r>
    </w:p>
    <w:p w14:paraId="4CE100E8" w14:textId="6CC1E7BF" w:rsidR="009B4A66" w:rsidRDefault="00A26012" w:rsidP="00540063">
      <w:pPr>
        <w:rPr>
          <w:bCs/>
        </w:rPr>
      </w:pPr>
      <w:r w:rsidRPr="00A26012">
        <w:rPr>
          <w:bCs/>
          <w:u w:val="single"/>
        </w:rPr>
        <w:t>Rose Glen Meadows:</w:t>
      </w:r>
      <w:r w:rsidR="009B4A66">
        <w:rPr>
          <w:bCs/>
        </w:rPr>
        <w:t xml:space="preserve"> Supervisor </w:t>
      </w:r>
      <w:proofErr w:type="spellStart"/>
      <w:r w:rsidR="009B4A66">
        <w:rPr>
          <w:bCs/>
        </w:rPr>
        <w:t>Ostby</w:t>
      </w:r>
      <w:proofErr w:type="spellEnd"/>
      <w:r w:rsidR="009B4A66">
        <w:rPr>
          <w:bCs/>
        </w:rPr>
        <w:t xml:space="preserve"> updated the status of the Rose Glen Meadow application.  The final plat has been approved by Cindy Nash and the engineer. The developers agreement was sent to Cletus Frank, attorney for Rose Glen</w:t>
      </w:r>
      <w:r>
        <w:rPr>
          <w:bCs/>
        </w:rPr>
        <w:t xml:space="preserve"> and returned yesterday with </w:t>
      </w:r>
      <w:r w:rsidR="009B4A66">
        <w:rPr>
          <w:bCs/>
        </w:rPr>
        <w:t>some language differences</w:t>
      </w:r>
      <w:r>
        <w:rPr>
          <w:bCs/>
        </w:rPr>
        <w:t xml:space="preserve"> </w:t>
      </w:r>
      <w:proofErr w:type="gramStart"/>
      <w:r>
        <w:rPr>
          <w:bCs/>
        </w:rPr>
        <w:t xml:space="preserve">remaining </w:t>
      </w:r>
      <w:r w:rsidR="009B4A66">
        <w:rPr>
          <w:bCs/>
        </w:rPr>
        <w:t xml:space="preserve"> to</w:t>
      </w:r>
      <w:proofErr w:type="gramEnd"/>
      <w:r w:rsidR="009B4A66">
        <w:rPr>
          <w:bCs/>
        </w:rPr>
        <w:t xml:space="preserve"> be worked out.  This should be ready to approve at the March meeting</w:t>
      </w:r>
      <w:r>
        <w:rPr>
          <w:bCs/>
        </w:rPr>
        <w:t>.</w:t>
      </w:r>
    </w:p>
    <w:p w14:paraId="65E4754F" w14:textId="43595F82" w:rsidR="00A26012" w:rsidRPr="005028F5" w:rsidRDefault="00A26012" w:rsidP="00540063">
      <w:pPr>
        <w:rPr>
          <w:bCs/>
        </w:rPr>
      </w:pPr>
      <w:r>
        <w:rPr>
          <w:bCs/>
        </w:rPr>
        <w:t xml:space="preserve">Lowell </w:t>
      </w:r>
      <w:proofErr w:type="spellStart"/>
      <w:r>
        <w:rPr>
          <w:bCs/>
        </w:rPr>
        <w:t>Thiesen</w:t>
      </w:r>
      <w:proofErr w:type="spellEnd"/>
      <w:r>
        <w:rPr>
          <w:bCs/>
        </w:rPr>
        <w:t xml:space="preserve"> stated that he was disappointed in the agreement as there are additional items in the agreement which have not been agreed upon.  Supervisor </w:t>
      </w:r>
      <w:proofErr w:type="spellStart"/>
      <w:r>
        <w:rPr>
          <w:bCs/>
        </w:rPr>
        <w:t>Ostby</w:t>
      </w:r>
      <w:proofErr w:type="spellEnd"/>
      <w:r>
        <w:rPr>
          <w:bCs/>
        </w:rPr>
        <w:t xml:space="preserve"> stated that the language in the agreement is standard for a </w:t>
      </w:r>
      <w:proofErr w:type="gramStart"/>
      <w:r>
        <w:rPr>
          <w:bCs/>
        </w:rPr>
        <w:t>developers</w:t>
      </w:r>
      <w:proofErr w:type="gramEnd"/>
      <w:r>
        <w:rPr>
          <w:bCs/>
        </w:rPr>
        <w:t xml:space="preserve"> agreement and explained the rationale for the agreement.</w:t>
      </w:r>
      <w:r w:rsidR="0068749F">
        <w:rPr>
          <w:bCs/>
        </w:rPr>
        <w:t xml:space="preserve">  Supervisor </w:t>
      </w:r>
      <w:proofErr w:type="spellStart"/>
      <w:r w:rsidR="0068749F">
        <w:rPr>
          <w:bCs/>
        </w:rPr>
        <w:t>Ostby</w:t>
      </w:r>
      <w:proofErr w:type="spellEnd"/>
      <w:r w:rsidR="0068749F">
        <w:rPr>
          <w:bCs/>
        </w:rPr>
        <w:t xml:space="preserve"> will work with Lowell on this in preparation</w:t>
      </w:r>
      <w:r w:rsidR="007334D4">
        <w:rPr>
          <w:bCs/>
        </w:rPr>
        <w:t xml:space="preserve"> for</w:t>
      </w:r>
      <w:r w:rsidR="0068749F">
        <w:rPr>
          <w:bCs/>
        </w:rPr>
        <w:t xml:space="preserve"> presentation at the March meeting.</w:t>
      </w:r>
    </w:p>
    <w:p w14:paraId="5ABB8106" w14:textId="372CFCA6" w:rsidR="00E512E4" w:rsidRDefault="005D0FE7" w:rsidP="00395F67">
      <w:pPr>
        <w:spacing w:after="0"/>
      </w:pPr>
      <w:r w:rsidRPr="005C6288">
        <w:rPr>
          <w:b/>
        </w:rPr>
        <w:t>Treasurers Report:</w:t>
      </w:r>
      <w:r w:rsidR="005028F5">
        <w:t xml:space="preserve"> Treasurer, </w:t>
      </w:r>
      <w:proofErr w:type="spellStart"/>
      <w:r w:rsidR="005028F5">
        <w:t>Teren</w:t>
      </w:r>
      <w:proofErr w:type="spellEnd"/>
      <w:r w:rsidR="005028F5">
        <w:t xml:space="preserve"> Novotny presented the treasurers report for January, 2021.  </w:t>
      </w:r>
    </w:p>
    <w:p w14:paraId="00BDE894" w14:textId="436EAED3" w:rsidR="00462CE6" w:rsidRDefault="00462CE6" w:rsidP="00395F67">
      <w:pPr>
        <w:spacing w:after="0"/>
      </w:pPr>
      <w:r>
        <w:t xml:space="preserve">Approval of Orders: Supervisor </w:t>
      </w:r>
      <w:proofErr w:type="spellStart"/>
      <w:r>
        <w:t>Ostby</w:t>
      </w:r>
      <w:proofErr w:type="spellEnd"/>
      <w:r>
        <w:t xml:space="preserve"> moved to approve the orders, Supervisor Quale seconded and motion carried.</w:t>
      </w:r>
    </w:p>
    <w:p w14:paraId="18C678EC" w14:textId="1196C2E5" w:rsidR="00B23A1B" w:rsidRDefault="00B23A1B" w:rsidP="00B23A1B">
      <w:pPr>
        <w:spacing w:after="0"/>
      </w:pPr>
      <w:r>
        <w:t>2/2/2021</w:t>
      </w:r>
      <w:r>
        <w:tab/>
      </w:r>
      <w:r>
        <w:tab/>
        <w:t>6104</w:t>
      </w:r>
      <w:r>
        <w:tab/>
      </w:r>
      <w:r>
        <w:tab/>
        <w:t>KPC</w:t>
      </w:r>
      <w:r>
        <w:tab/>
      </w:r>
      <w:r>
        <w:tab/>
      </w:r>
      <w:r>
        <w:tab/>
      </w:r>
      <w:r>
        <w:tab/>
        <w:t>367.13</w:t>
      </w:r>
      <w:r>
        <w:tab/>
      </w:r>
      <w:r>
        <w:tab/>
        <w:t>electricity</w:t>
      </w:r>
    </w:p>
    <w:p w14:paraId="1119C0F7" w14:textId="5FBF9691" w:rsidR="00B23A1B" w:rsidRDefault="00B23A1B" w:rsidP="00B23A1B">
      <w:pPr>
        <w:spacing w:after="0"/>
      </w:pPr>
      <w:r>
        <w:t>2/2/2021</w:t>
      </w:r>
      <w:r>
        <w:tab/>
      </w:r>
      <w:r>
        <w:tab/>
        <w:t>6105</w:t>
      </w:r>
      <w:r>
        <w:tab/>
      </w:r>
      <w:r>
        <w:tab/>
      </w:r>
      <w:proofErr w:type="spellStart"/>
      <w:r>
        <w:t>Bladeworks</w:t>
      </w:r>
      <w:proofErr w:type="spellEnd"/>
      <w:r>
        <w:tab/>
      </w:r>
      <w:r>
        <w:tab/>
      </w:r>
      <w:r>
        <w:tab/>
        <w:t>1592.5</w:t>
      </w:r>
      <w:r>
        <w:tab/>
      </w:r>
      <w:r>
        <w:tab/>
        <w:t>roads</w:t>
      </w:r>
    </w:p>
    <w:p w14:paraId="240C854B" w14:textId="54002E89" w:rsidR="00B23A1B" w:rsidRDefault="00B23A1B" w:rsidP="00B23A1B">
      <w:pPr>
        <w:spacing w:after="0"/>
      </w:pPr>
      <w:r>
        <w:t>2/2/2021</w:t>
      </w:r>
      <w:r>
        <w:tab/>
      </w:r>
      <w:r>
        <w:tab/>
        <w:t>6106</w:t>
      </w:r>
      <w:r>
        <w:tab/>
      </w:r>
      <w:r>
        <w:tab/>
      </w:r>
      <w:proofErr w:type="spellStart"/>
      <w:r>
        <w:t>Kdy</w:t>
      </w:r>
      <w:proofErr w:type="spellEnd"/>
      <w:r>
        <w:t xml:space="preserve"> Co. Assn. of Townships</w:t>
      </w:r>
      <w:r>
        <w:tab/>
        <w:t>1292.88</w:t>
      </w:r>
      <w:r>
        <w:tab/>
        <w:t>dues</w:t>
      </w:r>
    </w:p>
    <w:p w14:paraId="0F62659E" w14:textId="24D9E0BD" w:rsidR="00B23A1B" w:rsidRDefault="00B23A1B" w:rsidP="00B23A1B">
      <w:pPr>
        <w:spacing w:after="0"/>
      </w:pPr>
      <w:r>
        <w:t>2/2/2021</w:t>
      </w:r>
      <w:r>
        <w:tab/>
      </w:r>
      <w:r>
        <w:tab/>
        <w:t>6107</w:t>
      </w:r>
      <w:r>
        <w:tab/>
      </w:r>
      <w:r>
        <w:tab/>
        <w:t>Pennock Fire</w:t>
      </w:r>
      <w:r>
        <w:tab/>
      </w:r>
      <w:r>
        <w:tab/>
      </w:r>
      <w:r>
        <w:tab/>
        <w:t>5481.82</w:t>
      </w:r>
      <w:r>
        <w:tab/>
        <w:t>fire protection</w:t>
      </w:r>
    </w:p>
    <w:p w14:paraId="4CE109EE" w14:textId="558F872E" w:rsidR="00B23A1B" w:rsidRDefault="00B23A1B" w:rsidP="00B23A1B">
      <w:pPr>
        <w:spacing w:after="0"/>
      </w:pPr>
      <w:r>
        <w:t>2/2/2021</w:t>
      </w:r>
      <w:r>
        <w:tab/>
      </w:r>
      <w:r>
        <w:tab/>
        <w:t>6108</w:t>
      </w:r>
      <w:r>
        <w:tab/>
      </w:r>
      <w:r>
        <w:tab/>
        <w:t>City of Spicer</w:t>
      </w:r>
      <w:r>
        <w:tab/>
      </w:r>
      <w:r>
        <w:tab/>
      </w:r>
      <w:r>
        <w:tab/>
        <w:t>6180.25</w:t>
      </w:r>
      <w:r>
        <w:tab/>
        <w:t>fire protection</w:t>
      </w:r>
    </w:p>
    <w:p w14:paraId="7046DDC1" w14:textId="77777777" w:rsidR="00B23A1B" w:rsidRDefault="00B23A1B" w:rsidP="00B23A1B">
      <w:pPr>
        <w:spacing w:after="0"/>
      </w:pPr>
      <w:r>
        <w:t>2/2/2021</w:t>
      </w:r>
      <w:r>
        <w:tab/>
      </w:r>
      <w:r>
        <w:tab/>
        <w:t>6109</w:t>
      </w:r>
      <w:r>
        <w:tab/>
      </w:r>
      <w:r>
        <w:tab/>
        <w:t>Howard Werner</w:t>
      </w:r>
      <w:r>
        <w:tab/>
      </w:r>
      <w:r>
        <w:tab/>
        <w:t>136.68</w:t>
      </w:r>
      <w:r>
        <w:tab/>
      </w:r>
      <w:r>
        <w:tab/>
        <w:t>net p/r</w:t>
      </w:r>
    </w:p>
    <w:p w14:paraId="69B61D56" w14:textId="7E41C55A" w:rsidR="00B23A1B" w:rsidRDefault="00B23A1B" w:rsidP="00B23A1B">
      <w:pPr>
        <w:spacing w:after="0"/>
      </w:pPr>
      <w:r>
        <w:t>2/2/2021</w:t>
      </w:r>
      <w:r>
        <w:tab/>
      </w:r>
      <w:r>
        <w:tab/>
        <w:t>6110</w:t>
      </w:r>
      <w:r>
        <w:tab/>
      </w:r>
      <w:r>
        <w:tab/>
        <w:t>Pat Jacobs</w:t>
      </w:r>
      <w:r>
        <w:tab/>
      </w:r>
      <w:r>
        <w:tab/>
      </w:r>
      <w:r>
        <w:tab/>
        <w:t>92.35</w:t>
      </w:r>
      <w:r>
        <w:tab/>
      </w:r>
      <w:r>
        <w:tab/>
        <w:t>net p/r</w:t>
      </w:r>
    </w:p>
    <w:p w14:paraId="0A905F8F" w14:textId="3C3CFF23" w:rsidR="00B23A1B" w:rsidRDefault="00B23A1B" w:rsidP="00B23A1B">
      <w:pPr>
        <w:spacing w:after="0"/>
      </w:pPr>
      <w:r>
        <w:t>2/2/2021</w:t>
      </w:r>
      <w:r>
        <w:tab/>
      </w:r>
      <w:r>
        <w:tab/>
        <w:t>6111</w:t>
      </w:r>
      <w:r>
        <w:tab/>
      </w:r>
      <w:r>
        <w:tab/>
      </w:r>
      <w:proofErr w:type="spellStart"/>
      <w:r>
        <w:t>Teren</w:t>
      </w:r>
      <w:proofErr w:type="spellEnd"/>
      <w:r>
        <w:t xml:space="preserve"> Novotny</w:t>
      </w:r>
      <w:r>
        <w:tab/>
      </w:r>
      <w:r>
        <w:tab/>
      </w:r>
      <w:r>
        <w:tab/>
        <w:t>92.35</w:t>
      </w:r>
      <w:r>
        <w:tab/>
      </w:r>
      <w:r>
        <w:tab/>
        <w:t>net p/r</w:t>
      </w:r>
    </w:p>
    <w:p w14:paraId="5FAEB954" w14:textId="0B14BBDB" w:rsidR="00B23A1B" w:rsidRDefault="00B23A1B" w:rsidP="00B23A1B">
      <w:pPr>
        <w:spacing w:after="0"/>
      </w:pPr>
      <w:r>
        <w:t>2/2/2021</w:t>
      </w:r>
      <w:r>
        <w:tab/>
      </w:r>
      <w:r>
        <w:tab/>
        <w:t>6112</w:t>
      </w:r>
      <w:r>
        <w:tab/>
      </w:r>
      <w:r>
        <w:tab/>
        <w:t xml:space="preserve">Glenn </w:t>
      </w:r>
      <w:proofErr w:type="spellStart"/>
      <w:r>
        <w:t>Arfstrom</w:t>
      </w:r>
      <w:proofErr w:type="spellEnd"/>
      <w:r>
        <w:tab/>
      </w:r>
      <w:r>
        <w:tab/>
      </w:r>
      <w:r>
        <w:tab/>
        <w:t>98.55</w:t>
      </w:r>
      <w:r>
        <w:tab/>
      </w:r>
      <w:r>
        <w:tab/>
        <w:t>net p/r</w:t>
      </w:r>
    </w:p>
    <w:p w14:paraId="4D08B730" w14:textId="357787BE" w:rsidR="00B23A1B" w:rsidRDefault="00B23A1B" w:rsidP="00B23A1B">
      <w:pPr>
        <w:spacing w:after="0"/>
      </w:pPr>
      <w:r>
        <w:t>2/2/2021</w:t>
      </w:r>
      <w:r>
        <w:tab/>
      </w:r>
      <w:r>
        <w:tab/>
        <w:t>6113</w:t>
      </w:r>
      <w:r>
        <w:tab/>
      </w:r>
      <w:r>
        <w:tab/>
        <w:t>Keith Quale</w:t>
      </w:r>
      <w:r>
        <w:tab/>
      </w:r>
      <w:r>
        <w:tab/>
      </w:r>
      <w:r>
        <w:tab/>
        <w:t>98.55</w:t>
      </w:r>
      <w:r>
        <w:tab/>
      </w:r>
      <w:r>
        <w:tab/>
        <w:t>net p/r</w:t>
      </w:r>
    </w:p>
    <w:p w14:paraId="626886F3" w14:textId="77777777" w:rsidR="00B23A1B" w:rsidRDefault="00B23A1B" w:rsidP="00B23A1B">
      <w:pPr>
        <w:spacing w:after="0"/>
      </w:pPr>
      <w:r>
        <w:t>2/2/2021</w:t>
      </w:r>
      <w:r>
        <w:tab/>
      </w:r>
      <w:r>
        <w:tab/>
        <w:t>6114</w:t>
      </w:r>
      <w:r>
        <w:tab/>
      </w:r>
      <w:r>
        <w:tab/>
        <w:t xml:space="preserve">Marie Sand </w:t>
      </w:r>
      <w:proofErr w:type="spellStart"/>
      <w:r>
        <w:t>Ostby</w:t>
      </w:r>
      <w:proofErr w:type="spellEnd"/>
      <w:r>
        <w:tab/>
      </w:r>
      <w:r>
        <w:tab/>
        <w:t>93.55</w:t>
      </w:r>
      <w:r>
        <w:tab/>
      </w:r>
      <w:r>
        <w:tab/>
        <w:t>net p/r</w:t>
      </w:r>
    </w:p>
    <w:p w14:paraId="5F0E024D" w14:textId="459F4CEE" w:rsidR="00B23A1B" w:rsidRDefault="00B23A1B" w:rsidP="00B23A1B">
      <w:pPr>
        <w:spacing w:after="0"/>
      </w:pPr>
      <w:r>
        <w:t>2/2/2021</w:t>
      </w:r>
      <w:r>
        <w:tab/>
      </w:r>
      <w:r>
        <w:tab/>
        <w:t>6115</w:t>
      </w:r>
      <w:r>
        <w:tab/>
      </w:r>
      <w:r>
        <w:tab/>
        <w:t>Kim Larson</w:t>
      </w:r>
      <w:r>
        <w:tab/>
      </w:r>
      <w:r>
        <w:tab/>
      </w:r>
      <w:r>
        <w:tab/>
        <w:t>118.26</w:t>
      </w:r>
      <w:r>
        <w:tab/>
      </w:r>
      <w:r>
        <w:tab/>
        <w:t>net p/r</w:t>
      </w:r>
    </w:p>
    <w:p w14:paraId="08359DA3" w14:textId="15AE56C8" w:rsidR="00B23A1B" w:rsidRDefault="00B23A1B" w:rsidP="00B23A1B">
      <w:pPr>
        <w:spacing w:after="0"/>
      </w:pPr>
      <w:r>
        <w:t>2/2/2021</w:t>
      </w:r>
      <w:r>
        <w:tab/>
      </w:r>
      <w:r>
        <w:tab/>
        <w:t>6116</w:t>
      </w:r>
      <w:r>
        <w:tab/>
      </w:r>
      <w:r>
        <w:tab/>
        <w:t>Sherry Jean Larson</w:t>
      </w:r>
      <w:r>
        <w:tab/>
      </w:r>
      <w:r>
        <w:tab/>
        <w:t>1</w:t>
      </w:r>
      <w:r w:rsidR="002615D7">
        <w:t>87.10</w:t>
      </w:r>
      <w:r>
        <w:tab/>
      </w:r>
      <w:r>
        <w:tab/>
        <w:t>net p/r</w:t>
      </w:r>
    </w:p>
    <w:p w14:paraId="7F6D3956" w14:textId="77777777" w:rsidR="007334D4" w:rsidRDefault="007334D4" w:rsidP="005C6288">
      <w:pPr>
        <w:spacing w:after="0"/>
        <w:rPr>
          <w:b/>
        </w:rPr>
      </w:pPr>
    </w:p>
    <w:p w14:paraId="4759797B" w14:textId="56B1D60B" w:rsidR="005D0FE7" w:rsidRDefault="005D0FE7" w:rsidP="005C6288">
      <w:pPr>
        <w:spacing w:after="0"/>
      </w:pPr>
      <w:r w:rsidRPr="005C6288">
        <w:rPr>
          <w:b/>
        </w:rPr>
        <w:t>Fire Report:</w:t>
      </w:r>
      <w:r>
        <w:tab/>
      </w:r>
    </w:p>
    <w:p w14:paraId="7F7DB8C7" w14:textId="6A14B25F" w:rsidR="0077506C" w:rsidRPr="00462CE6" w:rsidRDefault="00E34DE6" w:rsidP="00D538C9">
      <w:pPr>
        <w:spacing w:after="0"/>
        <w:rPr>
          <w:bCs/>
        </w:rPr>
      </w:pPr>
      <w:r>
        <w:tab/>
      </w:r>
      <w:r w:rsidR="00D5307E">
        <w:t xml:space="preserve">Pennock Fire Board Meeting: </w:t>
      </w:r>
      <w:r w:rsidR="00462CE6">
        <w:t xml:space="preserve"> </w:t>
      </w:r>
      <w:r w:rsidR="00462CE6" w:rsidRPr="00462CE6">
        <w:rPr>
          <w:bCs/>
        </w:rPr>
        <w:t xml:space="preserve">Supervisor S. Larson attended the meeting. </w:t>
      </w:r>
      <w:r w:rsidR="00462CE6">
        <w:rPr>
          <w:bCs/>
        </w:rPr>
        <w:t>The fire department received CARES funding and did not change the budget for this year.</w:t>
      </w:r>
      <w:r w:rsidR="00462CE6" w:rsidRPr="00462CE6">
        <w:rPr>
          <w:bCs/>
        </w:rPr>
        <w:t xml:space="preserve"> Pennock fire costs will be 10963.64 for 2021. </w:t>
      </w:r>
    </w:p>
    <w:p w14:paraId="20FF3E0E" w14:textId="77777777" w:rsidR="007334D4" w:rsidRDefault="007334D4" w:rsidP="00D5307E">
      <w:pPr>
        <w:spacing w:after="0"/>
        <w:rPr>
          <w:b/>
        </w:rPr>
      </w:pPr>
    </w:p>
    <w:p w14:paraId="6050CB79" w14:textId="77777777" w:rsidR="007334D4" w:rsidRDefault="007334D4" w:rsidP="00D5307E">
      <w:pPr>
        <w:spacing w:after="0"/>
        <w:rPr>
          <w:b/>
        </w:rPr>
      </w:pPr>
    </w:p>
    <w:p w14:paraId="0C4BFCA2" w14:textId="163091A9" w:rsidR="004922B2" w:rsidRPr="00D5307E" w:rsidRDefault="00871D73" w:rsidP="00D5307E">
      <w:pPr>
        <w:spacing w:after="0"/>
        <w:rPr>
          <w:b/>
        </w:rPr>
      </w:pPr>
      <w:r>
        <w:rPr>
          <w:b/>
        </w:rPr>
        <w:t>Old Business:</w:t>
      </w:r>
    </w:p>
    <w:p w14:paraId="7E2C5579" w14:textId="370BE13F" w:rsidR="004922B2" w:rsidRDefault="004922B2" w:rsidP="004922B2">
      <w:pPr>
        <w:pStyle w:val="ListParagraph"/>
        <w:numPr>
          <w:ilvl w:val="0"/>
          <w:numId w:val="10"/>
        </w:numPr>
        <w:spacing w:after="0"/>
        <w:rPr>
          <w:bCs/>
        </w:rPr>
      </w:pPr>
      <w:r w:rsidRPr="00D53A2D">
        <w:rPr>
          <w:bCs/>
        </w:rPr>
        <w:t>Report on Insurance Coverage: Supervisors K. Larson and Quale</w:t>
      </w:r>
    </w:p>
    <w:p w14:paraId="5DCCF597" w14:textId="58512ECA" w:rsidR="00462CE6" w:rsidRDefault="00462CE6" w:rsidP="00462CE6">
      <w:pPr>
        <w:pStyle w:val="ListParagraph"/>
        <w:spacing w:after="0"/>
        <w:rPr>
          <w:bCs/>
        </w:rPr>
      </w:pPr>
      <w:r>
        <w:rPr>
          <w:bCs/>
        </w:rPr>
        <w:t>Supervisor Quale recommends that the deductible be changed to $250 from the current $2500.</w:t>
      </w:r>
    </w:p>
    <w:p w14:paraId="3D7CDDEA" w14:textId="58323D44" w:rsidR="00462CE6" w:rsidRDefault="00462CE6" w:rsidP="00462CE6">
      <w:pPr>
        <w:pStyle w:val="ListParagraph"/>
        <w:spacing w:after="0"/>
        <w:rPr>
          <w:bCs/>
        </w:rPr>
      </w:pPr>
      <w:r>
        <w:rPr>
          <w:bCs/>
        </w:rPr>
        <w:t xml:space="preserve">He also suggests that the building valuation be increased to </w:t>
      </w:r>
      <w:r w:rsidR="008F1AD4">
        <w:rPr>
          <w:bCs/>
        </w:rPr>
        <w:t>148,500.</w:t>
      </w:r>
    </w:p>
    <w:p w14:paraId="1A654920" w14:textId="6C4221B4" w:rsidR="008F1AD4" w:rsidRDefault="008F1AD4" w:rsidP="00462CE6">
      <w:pPr>
        <w:pStyle w:val="ListParagraph"/>
        <w:spacing w:after="0"/>
        <w:rPr>
          <w:bCs/>
        </w:rPr>
      </w:pPr>
      <w:r>
        <w:rPr>
          <w:bCs/>
        </w:rPr>
        <w:t>Coverage is included for computers and technology.</w:t>
      </w:r>
      <w:r w:rsidR="00F17A0A">
        <w:rPr>
          <w:bCs/>
        </w:rPr>
        <w:t xml:space="preserve"> Supervisor </w:t>
      </w:r>
      <w:proofErr w:type="spellStart"/>
      <w:r w:rsidR="00F17A0A">
        <w:rPr>
          <w:bCs/>
        </w:rPr>
        <w:t>Ostby</w:t>
      </w:r>
      <w:proofErr w:type="spellEnd"/>
      <w:r w:rsidR="00F17A0A">
        <w:rPr>
          <w:bCs/>
        </w:rPr>
        <w:t xml:space="preserve"> suggested increasing personal property coverage.  Supervisor K. Larson will contact the MAT agency.</w:t>
      </w:r>
    </w:p>
    <w:p w14:paraId="1D30540B" w14:textId="4AF765A1" w:rsidR="00F17A0A" w:rsidRPr="00D53A2D" w:rsidRDefault="00F17A0A" w:rsidP="00462CE6">
      <w:pPr>
        <w:pStyle w:val="ListParagraph"/>
        <w:spacing w:after="0"/>
        <w:rPr>
          <w:bCs/>
        </w:rPr>
      </w:pPr>
      <w:r>
        <w:rPr>
          <w:bCs/>
        </w:rPr>
        <w:t xml:space="preserve">Supervisor Quale moved to increase dwelling coverage to 150,000, increase personal property to 5,000 and change the deductible to $250. Supervisor </w:t>
      </w:r>
      <w:proofErr w:type="spellStart"/>
      <w:r>
        <w:rPr>
          <w:bCs/>
        </w:rPr>
        <w:t>Arfstrom</w:t>
      </w:r>
      <w:proofErr w:type="spellEnd"/>
      <w:r>
        <w:rPr>
          <w:bCs/>
        </w:rPr>
        <w:t xml:space="preserve"> seconded and motion carried.</w:t>
      </w:r>
    </w:p>
    <w:p w14:paraId="058F57AA" w14:textId="7E872160" w:rsidR="003D73F6" w:rsidRDefault="004922B2" w:rsidP="003D73F6">
      <w:pPr>
        <w:pStyle w:val="ListParagraph"/>
        <w:numPr>
          <w:ilvl w:val="0"/>
          <w:numId w:val="10"/>
        </w:numPr>
        <w:spacing w:after="0"/>
        <w:rPr>
          <w:bCs/>
        </w:rPr>
      </w:pPr>
      <w:r w:rsidRPr="00D53A2D">
        <w:rPr>
          <w:bCs/>
        </w:rPr>
        <w:t>Policy for reconstruction of roads</w:t>
      </w:r>
      <w:r w:rsidR="00D5307E">
        <w:rPr>
          <w:bCs/>
        </w:rPr>
        <w:t xml:space="preserve"> ongoing: Supervisors should submit comments</w:t>
      </w:r>
    </w:p>
    <w:p w14:paraId="0FC9A207" w14:textId="36BC32BF" w:rsidR="003D73F6" w:rsidRPr="00DC467C" w:rsidRDefault="00A06070" w:rsidP="003D73F6">
      <w:pPr>
        <w:pStyle w:val="ListParagraph"/>
        <w:numPr>
          <w:ilvl w:val="0"/>
          <w:numId w:val="10"/>
        </w:numPr>
        <w:spacing w:after="0"/>
        <w:rPr>
          <w:bCs/>
        </w:rPr>
      </w:pPr>
      <w:r>
        <w:rPr>
          <w:bCs/>
        </w:rPr>
        <w:t>Township Business Cards</w:t>
      </w:r>
      <w:r w:rsidR="00F17A0A">
        <w:rPr>
          <w:bCs/>
        </w:rPr>
        <w:t xml:space="preserve">: Supervisor </w:t>
      </w:r>
      <w:proofErr w:type="spellStart"/>
      <w:r w:rsidR="00F17A0A">
        <w:rPr>
          <w:bCs/>
        </w:rPr>
        <w:t>Ostby</w:t>
      </w:r>
      <w:proofErr w:type="spellEnd"/>
      <w:r w:rsidR="00F17A0A">
        <w:rPr>
          <w:bCs/>
        </w:rPr>
        <w:t xml:space="preserve"> presented a township business card which will be prepared for the supervisors.</w:t>
      </w:r>
    </w:p>
    <w:p w14:paraId="3E0663D4" w14:textId="77777777" w:rsidR="007334D4" w:rsidRDefault="007334D4" w:rsidP="003D73F6">
      <w:pPr>
        <w:spacing w:after="0"/>
        <w:rPr>
          <w:b/>
          <w:bCs/>
        </w:rPr>
      </w:pPr>
    </w:p>
    <w:p w14:paraId="4C5B2B6C" w14:textId="7AFC599A" w:rsidR="003D73F6" w:rsidRDefault="003D73F6" w:rsidP="003D73F6">
      <w:pPr>
        <w:spacing w:after="0"/>
        <w:rPr>
          <w:b/>
          <w:bCs/>
        </w:rPr>
      </w:pPr>
      <w:r>
        <w:rPr>
          <w:b/>
          <w:bCs/>
        </w:rPr>
        <w:t>Road Report:</w:t>
      </w:r>
    </w:p>
    <w:p w14:paraId="5642AFBD" w14:textId="3AF31175" w:rsidR="00DC467C" w:rsidRPr="0077506C" w:rsidRDefault="00DC467C" w:rsidP="00DC467C">
      <w:pPr>
        <w:pStyle w:val="ListParagraph"/>
        <w:numPr>
          <w:ilvl w:val="0"/>
          <w:numId w:val="16"/>
        </w:numPr>
        <w:spacing w:after="0"/>
        <w:rPr>
          <w:b/>
          <w:bCs/>
        </w:rPr>
      </w:pPr>
      <w:r w:rsidRPr="00DC467C">
        <w:t>Chlorate Application for 2021</w:t>
      </w:r>
      <w:r w:rsidR="00021D6D">
        <w:t>:  The township pays for chlorate for road stabilization and residents pay charge for dust control.</w:t>
      </w:r>
      <w:r w:rsidR="00B23A1B">
        <w:t xml:space="preserve">  Discussion was held.  The township will not accept a request for chlorate on 15</w:t>
      </w:r>
      <w:r w:rsidR="00B23A1B" w:rsidRPr="00B23A1B">
        <w:rPr>
          <w:vertAlign w:val="superscript"/>
        </w:rPr>
        <w:t>th</w:t>
      </w:r>
      <w:r w:rsidR="00B23A1B">
        <w:t xml:space="preserve"> St. SW.  Chlorate will be applied as in previous years.</w:t>
      </w:r>
    </w:p>
    <w:p w14:paraId="575CD48E" w14:textId="12747C20" w:rsidR="00DC467C" w:rsidRPr="0077506C" w:rsidRDefault="00DC467C" w:rsidP="00DC467C">
      <w:pPr>
        <w:pStyle w:val="ListParagraph"/>
        <w:numPr>
          <w:ilvl w:val="0"/>
          <w:numId w:val="16"/>
        </w:numPr>
        <w:spacing w:after="0"/>
        <w:rPr>
          <w:b/>
          <w:bCs/>
        </w:rPr>
      </w:pPr>
      <w:r w:rsidRPr="00DC467C">
        <w:t>Draft Bid Request/Bid Acceptance Letters</w:t>
      </w:r>
      <w:r w:rsidR="00B23A1B">
        <w:t xml:space="preserve">: reviewed draft documents prepared by Supervisor </w:t>
      </w:r>
      <w:proofErr w:type="spellStart"/>
      <w:r w:rsidR="00B23A1B">
        <w:t>Arfstrom</w:t>
      </w:r>
      <w:proofErr w:type="spellEnd"/>
      <w:r w:rsidR="002615D7">
        <w:t>.  No action taken.</w:t>
      </w:r>
    </w:p>
    <w:p w14:paraId="4E30F460" w14:textId="017C690A" w:rsidR="00DC467C" w:rsidRPr="00CB69C5" w:rsidRDefault="00DC467C" w:rsidP="00DC467C">
      <w:pPr>
        <w:pStyle w:val="ListParagraph"/>
        <w:numPr>
          <w:ilvl w:val="0"/>
          <w:numId w:val="16"/>
        </w:numPr>
        <w:spacing w:after="0"/>
        <w:rPr>
          <w:b/>
          <w:bCs/>
        </w:rPr>
      </w:pPr>
      <w:r w:rsidRPr="00DC467C">
        <w:t>Bridge Deficiency Notice Received</w:t>
      </w:r>
      <w:r w:rsidR="00B23A1B">
        <w:t>: 4</w:t>
      </w:r>
      <w:r w:rsidR="00B23A1B" w:rsidRPr="00B23A1B">
        <w:rPr>
          <w:vertAlign w:val="superscript"/>
        </w:rPr>
        <w:t>th</w:t>
      </w:r>
      <w:r w:rsidR="00B23A1B">
        <w:t xml:space="preserve"> notice received. Supervisor </w:t>
      </w:r>
      <w:proofErr w:type="spellStart"/>
      <w:r w:rsidR="00B23A1B">
        <w:t>Arfstrom</w:t>
      </w:r>
      <w:proofErr w:type="spellEnd"/>
      <w:r w:rsidR="00B23A1B">
        <w:t xml:space="preserve"> obtained a quote from Swenson and Sons for 18,000 for repair.  Supervisor </w:t>
      </w:r>
      <w:proofErr w:type="spellStart"/>
      <w:r w:rsidR="00B23A1B">
        <w:t>Arfstrom</w:t>
      </w:r>
      <w:proofErr w:type="spellEnd"/>
      <w:r w:rsidR="00B23A1B">
        <w:t xml:space="preserve"> moved that we accept the quote and repair the bridge. </w:t>
      </w:r>
      <w:r w:rsidR="005559C2">
        <w:t>Supervisor K. Larson stated that the plans have not been reviewed by the county engineer.</w:t>
      </w:r>
      <w:r w:rsidR="002934D0">
        <w:t xml:space="preserve"> Resident Jim Larson provided some information on the background of the bridge. He offered two draft offerings for a motion to approve the scope of the work and a motion to approve Swenson and Sons.  Supervisor </w:t>
      </w:r>
      <w:proofErr w:type="spellStart"/>
      <w:r w:rsidR="002934D0">
        <w:t>Ostby</w:t>
      </w:r>
      <w:proofErr w:type="spellEnd"/>
      <w:r w:rsidR="002934D0">
        <w:t xml:space="preserve"> asked if the DNR needs to be involved and asked about cement work that is not included in the quote.  The quote does not include replacement of bituminous.</w:t>
      </w:r>
    </w:p>
    <w:p w14:paraId="1CD64CF2" w14:textId="444901CF" w:rsidR="00CB69C5" w:rsidRDefault="00CB69C5" w:rsidP="00CB69C5">
      <w:pPr>
        <w:pStyle w:val="ListParagraph"/>
        <w:spacing w:after="0"/>
      </w:pPr>
      <w:r>
        <w:t xml:space="preserve">Supervisor </w:t>
      </w:r>
      <w:proofErr w:type="spellStart"/>
      <w:r>
        <w:t>Ostby</w:t>
      </w:r>
      <w:proofErr w:type="spellEnd"/>
      <w:r>
        <w:t xml:space="preserve"> learned of a program through the state which would pay for costs over $20,000 to replace a bridge.</w:t>
      </w:r>
    </w:p>
    <w:p w14:paraId="1CD4375A" w14:textId="76C8D899" w:rsidR="00192F0E" w:rsidRPr="00192F0E" w:rsidRDefault="00CB69C5" w:rsidP="00CB69C5">
      <w:pPr>
        <w:pStyle w:val="ListParagraph"/>
        <w:spacing w:after="0"/>
      </w:pPr>
      <w:r>
        <w:t xml:space="preserve">Supervisor K. Larson seconded Supervisor </w:t>
      </w:r>
      <w:proofErr w:type="spellStart"/>
      <w:r>
        <w:t>Arfstrom’s</w:t>
      </w:r>
      <w:proofErr w:type="spellEnd"/>
      <w:r>
        <w:t xml:space="preserve"> motion.</w:t>
      </w:r>
      <w:r w:rsidR="00192F0E">
        <w:t xml:space="preserve">  Supervisor K. Larson moved to amend the motion to approve the scope of work.  Supervisor </w:t>
      </w:r>
      <w:proofErr w:type="spellStart"/>
      <w:r w:rsidR="00192F0E">
        <w:t>Ostby</w:t>
      </w:r>
      <w:proofErr w:type="spellEnd"/>
      <w:r w:rsidR="00192F0E">
        <w:t xml:space="preserve"> has asked for information from the bridge inspector regarding the rating.  She is concerned that we may find out that there is more work to be done and then it is too late to apply for funding through the state.  Supervisor </w:t>
      </w:r>
      <w:proofErr w:type="spellStart"/>
      <w:r w:rsidR="00192F0E">
        <w:t>Ostby</w:t>
      </w:r>
      <w:proofErr w:type="spellEnd"/>
      <w:r w:rsidR="00192F0E">
        <w:t xml:space="preserve"> also stated that an option would be to not have the bridge.</w:t>
      </w:r>
      <w:r w:rsidR="00ED527D">
        <w:t xml:space="preserve">  Vote called:  K. Larson Yes, </w:t>
      </w:r>
      <w:proofErr w:type="spellStart"/>
      <w:r w:rsidR="00ED527D">
        <w:t>Ostby</w:t>
      </w:r>
      <w:proofErr w:type="spellEnd"/>
      <w:r w:rsidR="00ED527D">
        <w:t xml:space="preserve"> abstain, Quale-Yes, S. Larson-</w:t>
      </w:r>
      <w:proofErr w:type="gramStart"/>
      <w:r w:rsidR="00ED527D">
        <w:t xml:space="preserve">No,  </w:t>
      </w:r>
      <w:proofErr w:type="spellStart"/>
      <w:r w:rsidR="00ED527D">
        <w:t>Arfstrom</w:t>
      </w:r>
      <w:proofErr w:type="spellEnd"/>
      <w:proofErr w:type="gramEnd"/>
      <w:r w:rsidR="00ED527D">
        <w:t>-Yes.  Motion carried.</w:t>
      </w:r>
    </w:p>
    <w:p w14:paraId="016A469D" w14:textId="77777777" w:rsidR="007334D4" w:rsidRDefault="007334D4" w:rsidP="00D538C9">
      <w:pPr>
        <w:spacing w:after="0"/>
        <w:rPr>
          <w:b/>
          <w:bCs/>
        </w:rPr>
      </w:pPr>
    </w:p>
    <w:p w14:paraId="2764737C" w14:textId="1C3D942D" w:rsidR="00D538C9" w:rsidRDefault="00D538C9" w:rsidP="00D538C9">
      <w:pPr>
        <w:spacing w:after="0"/>
        <w:rPr>
          <w:b/>
          <w:bCs/>
        </w:rPr>
      </w:pPr>
      <w:r w:rsidRPr="00E512E4">
        <w:rPr>
          <w:b/>
          <w:bCs/>
        </w:rPr>
        <w:t>New Business</w:t>
      </w:r>
      <w:r w:rsidR="003D73F6">
        <w:rPr>
          <w:b/>
          <w:bCs/>
        </w:rPr>
        <w:t>:</w:t>
      </w:r>
    </w:p>
    <w:p w14:paraId="14A5F9D0" w14:textId="3ECD70CB" w:rsidR="00262854" w:rsidRDefault="00262854" w:rsidP="00262854">
      <w:pPr>
        <w:pStyle w:val="ListParagraph"/>
        <w:numPr>
          <w:ilvl w:val="0"/>
          <w:numId w:val="15"/>
        </w:numPr>
        <w:spacing w:after="0"/>
      </w:pPr>
      <w:r w:rsidRPr="0077506C">
        <w:t xml:space="preserve">Conditional Use Permit Hearing 1/11/21 </w:t>
      </w:r>
    </w:p>
    <w:p w14:paraId="4645F69E" w14:textId="2BD34CE9" w:rsidR="00FB0F62" w:rsidRDefault="0077506C" w:rsidP="0077506C">
      <w:pPr>
        <w:pStyle w:val="ListParagraph"/>
        <w:spacing w:after="0"/>
      </w:pPr>
      <w:r>
        <w:t>Report from Supervisor K. Larson</w:t>
      </w:r>
      <w:r w:rsidR="00ED527D">
        <w:t xml:space="preserve">: The permit was approved with no outside storage of materials, there must be dust collection indoors and there must be </w:t>
      </w:r>
      <w:proofErr w:type="spellStart"/>
      <w:r w:rsidR="00ED527D">
        <w:t>on site</w:t>
      </w:r>
      <w:proofErr w:type="spellEnd"/>
      <w:r w:rsidR="00ED527D">
        <w:t xml:space="preserve"> parking for employees.</w:t>
      </w:r>
    </w:p>
    <w:p w14:paraId="14E0BC4C" w14:textId="3DF0965F" w:rsidR="00E00CF3" w:rsidRDefault="00E00CF3" w:rsidP="003D73F6">
      <w:pPr>
        <w:pStyle w:val="ListParagraph"/>
        <w:numPr>
          <w:ilvl w:val="0"/>
          <w:numId w:val="14"/>
        </w:numPr>
        <w:spacing w:after="0"/>
      </w:pPr>
      <w:r>
        <w:t>LRIP Grant availability</w:t>
      </w:r>
      <w:r w:rsidR="00FB0F62">
        <w:t xml:space="preserve">-Supervisor K. Larson spoke with the city and they are not going to participate in the grant.  Funds are for the road and not for infrastructure.  Supervisor </w:t>
      </w:r>
      <w:proofErr w:type="spellStart"/>
      <w:r w:rsidR="00FB0F62">
        <w:t>Ostby</w:t>
      </w:r>
      <w:proofErr w:type="spellEnd"/>
      <w:r w:rsidR="006F3406">
        <w:t xml:space="preserve"> spoke with Mel Odens.  Multiple townships have contacted him wanting to apply for the grant. Funding available is less than expected.  He feels that we would need a very compelling project highlighting the interfacing with the state and the regional significance.</w:t>
      </w:r>
      <w:r w:rsidR="00B16EAE">
        <w:t xml:space="preserve">  Beth Johnston estimated about $1,000 for writing the grant. Supervisor </w:t>
      </w:r>
      <w:proofErr w:type="spellStart"/>
      <w:r w:rsidR="00B16EAE">
        <w:t>Ostby</w:t>
      </w:r>
      <w:proofErr w:type="spellEnd"/>
      <w:r w:rsidR="00B16EAE">
        <w:t xml:space="preserve"> moved to submit write a grant to redo 40</w:t>
      </w:r>
      <w:r w:rsidR="00B16EAE" w:rsidRPr="00B16EAE">
        <w:rPr>
          <w:vertAlign w:val="superscript"/>
        </w:rPr>
        <w:t>th</w:t>
      </w:r>
      <w:r w:rsidR="00B16EAE">
        <w:t xml:space="preserve"> </w:t>
      </w:r>
      <w:r w:rsidR="00687F9F">
        <w:t>A</w:t>
      </w:r>
      <w:r w:rsidR="00B16EAE">
        <w:t xml:space="preserve">venue as a </w:t>
      </w:r>
      <w:proofErr w:type="gramStart"/>
      <w:r w:rsidR="00B16EAE">
        <w:t>10 ton</w:t>
      </w:r>
      <w:proofErr w:type="gramEnd"/>
      <w:r w:rsidR="00B16EAE">
        <w:t xml:space="preserve"> road and connect it with 41</w:t>
      </w:r>
      <w:r w:rsidR="00B16EAE" w:rsidRPr="00B16EAE">
        <w:rPr>
          <w:vertAlign w:val="superscript"/>
        </w:rPr>
        <w:t>st</w:t>
      </w:r>
      <w:r w:rsidR="00B16EAE">
        <w:t xml:space="preserve"> Ave.  If we get the grant, public hearings would be held and a decision will be made regarding moving forward.</w:t>
      </w:r>
      <w:r w:rsidR="00687F9F">
        <w:t xml:space="preserve"> Supervisor Quale seconded the motion.  Supervisor </w:t>
      </w:r>
      <w:proofErr w:type="spellStart"/>
      <w:r w:rsidR="00687F9F">
        <w:t>Arfstrom</w:t>
      </w:r>
      <w:proofErr w:type="spellEnd"/>
      <w:r w:rsidR="00687F9F">
        <w:t xml:space="preserve"> feels that we need to have a plan and have a hearing with the residents before they move forward.</w:t>
      </w:r>
      <w:r w:rsidR="00FC6B43">
        <w:t xml:space="preserve"> </w:t>
      </w:r>
      <w:r w:rsidR="00687F9F">
        <w:t>Motion passed with K. Larson, S. Larson</w:t>
      </w:r>
      <w:r w:rsidR="00ED0088">
        <w:t xml:space="preserve">, </w:t>
      </w:r>
      <w:proofErr w:type="spellStart"/>
      <w:r w:rsidR="00ED0088">
        <w:t>Ostby</w:t>
      </w:r>
      <w:proofErr w:type="spellEnd"/>
      <w:r w:rsidR="00ED0088">
        <w:t xml:space="preserve"> and Quale voting Aye and </w:t>
      </w:r>
      <w:proofErr w:type="spellStart"/>
      <w:r w:rsidR="00ED0088">
        <w:t>Arfstrom</w:t>
      </w:r>
      <w:proofErr w:type="spellEnd"/>
      <w:r w:rsidR="00ED0088">
        <w:t xml:space="preserve"> voting no.</w:t>
      </w:r>
    </w:p>
    <w:p w14:paraId="4902B586" w14:textId="77777777" w:rsidR="007334D4" w:rsidRDefault="007334D4" w:rsidP="007334D4">
      <w:pPr>
        <w:pStyle w:val="ListParagraph"/>
        <w:spacing w:after="0"/>
      </w:pPr>
    </w:p>
    <w:p w14:paraId="46EC5074" w14:textId="169ABAF3" w:rsidR="00D5307E" w:rsidRDefault="00D5307E" w:rsidP="003D73F6">
      <w:pPr>
        <w:pStyle w:val="ListParagraph"/>
        <w:numPr>
          <w:ilvl w:val="0"/>
          <w:numId w:val="14"/>
        </w:numPr>
        <w:spacing w:after="0"/>
      </w:pPr>
      <w:r>
        <w:lastRenderedPageBreak/>
        <w:t>Annual Meeting: March 9, 2021</w:t>
      </w:r>
      <w:r w:rsidR="00BF248B">
        <w:t>: Supervisor K. Larson moved that the Board ask electors to</w:t>
      </w:r>
      <w:r w:rsidR="00BF248B" w:rsidRPr="00BF248B">
        <w:t xml:space="preserve"> </w:t>
      </w:r>
      <w:r w:rsidR="00BF248B">
        <w:t>rec</w:t>
      </w:r>
      <w:r w:rsidR="00BF248B" w:rsidRPr="00BF248B">
        <w:t>ess</w:t>
      </w:r>
      <w:r w:rsidR="00BF248B">
        <w:t xml:space="preserve"> the annual meeting until June 8</w:t>
      </w:r>
      <w:r w:rsidR="00BF248B" w:rsidRPr="00BF248B">
        <w:rPr>
          <w:vertAlign w:val="superscript"/>
        </w:rPr>
        <w:t>th</w:t>
      </w:r>
      <w:r w:rsidR="00BF248B">
        <w:t xml:space="preserve"> at 7 PM at the Dovre Town Hall so that the meeting may be fully in person when conditions related to COVID 19 may have improved.  Supervisor </w:t>
      </w:r>
      <w:proofErr w:type="spellStart"/>
      <w:r w:rsidR="00BF248B">
        <w:t>Arfstrom</w:t>
      </w:r>
      <w:proofErr w:type="spellEnd"/>
      <w:r w:rsidR="00BF248B">
        <w:t xml:space="preserve"> seconded and motion carried.  Supervisor K. Larson moved to pass a Resolution to Conduct </w:t>
      </w:r>
      <w:r w:rsidR="002615D7">
        <w:t>t</w:t>
      </w:r>
      <w:r w:rsidR="00BF248B">
        <w:t>he Annual Meeting Remotely, Supervisor Quale seconded and the Resolution carried.</w:t>
      </w:r>
    </w:p>
    <w:p w14:paraId="03BA51FB" w14:textId="3420AFB1" w:rsidR="00DC467C" w:rsidRDefault="00DC467C" w:rsidP="00DC467C">
      <w:pPr>
        <w:pStyle w:val="ListParagraph"/>
        <w:numPr>
          <w:ilvl w:val="0"/>
          <w:numId w:val="14"/>
        </w:numPr>
      </w:pPr>
      <w:r w:rsidRPr="00DC467C">
        <w:t>Report of Supervisors calls rec</w:t>
      </w:r>
      <w:r>
        <w:t>ei</w:t>
      </w:r>
      <w:r w:rsidRPr="00DC467C">
        <w:t>ved</w:t>
      </w:r>
    </w:p>
    <w:p w14:paraId="6500F35D" w14:textId="20247F05" w:rsidR="00BF248B" w:rsidRDefault="00BF248B" w:rsidP="00BF248B">
      <w:pPr>
        <w:pStyle w:val="ListParagraph"/>
      </w:pPr>
      <w:r>
        <w:t>Quale: Sign is down on Long Lake Road -he contacted Todd Miller</w:t>
      </w:r>
    </w:p>
    <w:p w14:paraId="33299AB7" w14:textId="775CB08B" w:rsidR="00BF248B" w:rsidRDefault="00BF248B" w:rsidP="00BF248B">
      <w:pPr>
        <w:pStyle w:val="ListParagraph"/>
      </w:pPr>
      <w:proofErr w:type="spellStart"/>
      <w:r>
        <w:t>Arfstrom</w:t>
      </w:r>
      <w:proofErr w:type="spellEnd"/>
      <w:r>
        <w:t>: contacted Jet Black regarding concrete at the Town Hall</w:t>
      </w:r>
    </w:p>
    <w:p w14:paraId="39EDCBE4" w14:textId="47C7421A" w:rsidR="00BF248B" w:rsidRDefault="00BF248B" w:rsidP="00BF248B">
      <w:pPr>
        <w:pStyle w:val="ListParagraph"/>
      </w:pPr>
      <w:proofErr w:type="spellStart"/>
      <w:r>
        <w:t>Ostby</w:t>
      </w:r>
      <w:proofErr w:type="spellEnd"/>
      <w:r>
        <w:t xml:space="preserve">: Reported that she has had multiple conversations with L. </w:t>
      </w:r>
      <w:proofErr w:type="spellStart"/>
      <w:r>
        <w:t>Thiesen</w:t>
      </w:r>
      <w:proofErr w:type="spellEnd"/>
      <w:r>
        <w:t xml:space="preserve"> regarding legal language in the agreements. She would like to have the attorney go through the plans so that supervisors understand why it is important to have items in the development agreements.</w:t>
      </w:r>
    </w:p>
    <w:p w14:paraId="09B5055D" w14:textId="61A12EA0" w:rsidR="009D713B" w:rsidRPr="00E512E4" w:rsidRDefault="00BF248B" w:rsidP="006300F2">
      <w:pPr>
        <w:pStyle w:val="ListParagraph"/>
      </w:pPr>
      <w:proofErr w:type="spellStart"/>
      <w:r>
        <w:t>Ostby</w:t>
      </w:r>
      <w:proofErr w:type="spellEnd"/>
      <w:r>
        <w:t xml:space="preserve"> is also working on another planning project with Brekke.</w:t>
      </w:r>
    </w:p>
    <w:p w14:paraId="1BA27805" w14:textId="6A2D3A4D" w:rsidR="00D53A2D" w:rsidRDefault="00D53A2D" w:rsidP="00DC467C">
      <w:pPr>
        <w:spacing w:after="0"/>
        <w:rPr>
          <w:b/>
        </w:rPr>
      </w:pPr>
      <w:r>
        <w:rPr>
          <w:b/>
        </w:rPr>
        <w:t xml:space="preserve">Information: </w:t>
      </w:r>
    </w:p>
    <w:p w14:paraId="64227D9A" w14:textId="4FAADAF3" w:rsidR="00D53A2D" w:rsidRDefault="00D53A2D" w:rsidP="003D73F6">
      <w:pPr>
        <w:pStyle w:val="ListParagraph"/>
        <w:numPr>
          <w:ilvl w:val="0"/>
          <w:numId w:val="12"/>
        </w:numPr>
        <w:rPr>
          <w:bCs/>
        </w:rPr>
      </w:pPr>
      <w:r w:rsidRPr="003D73F6">
        <w:rPr>
          <w:bCs/>
        </w:rPr>
        <w:t>Board of Equalizatio</w:t>
      </w:r>
      <w:r w:rsidR="00DC467C">
        <w:rPr>
          <w:bCs/>
        </w:rPr>
        <w:t>n Meeting: Thursday, April 15</w:t>
      </w:r>
      <w:r w:rsidR="00DC467C" w:rsidRPr="00DC467C">
        <w:rPr>
          <w:bCs/>
          <w:vertAlign w:val="superscript"/>
        </w:rPr>
        <w:t>th</w:t>
      </w:r>
      <w:r w:rsidR="00DC467C">
        <w:rPr>
          <w:bCs/>
        </w:rPr>
        <w:t xml:space="preserve"> at the Town Hall 5-5:30</w:t>
      </w:r>
    </w:p>
    <w:p w14:paraId="3717B193" w14:textId="061322EE" w:rsidR="006300F2" w:rsidRPr="008D445F" w:rsidRDefault="0077506C" w:rsidP="006300F2">
      <w:pPr>
        <w:pStyle w:val="ListParagraph"/>
        <w:numPr>
          <w:ilvl w:val="0"/>
          <w:numId w:val="12"/>
        </w:numPr>
        <w:rPr>
          <w:bCs/>
        </w:rPr>
      </w:pPr>
      <w:r>
        <w:rPr>
          <w:bCs/>
        </w:rPr>
        <w:t xml:space="preserve">Donation request received from Let’s Go Fishing for consideration at annual meeting </w:t>
      </w:r>
    </w:p>
    <w:p w14:paraId="6BB34F3D" w14:textId="342278FE" w:rsidR="008D445F" w:rsidRPr="00991211" w:rsidRDefault="006300F2" w:rsidP="00991211">
      <w:pPr>
        <w:pStyle w:val="ListParagraph"/>
        <w:numPr>
          <w:ilvl w:val="0"/>
          <w:numId w:val="12"/>
        </w:numPr>
        <w:rPr>
          <w:bCs/>
        </w:rPr>
      </w:pPr>
      <w:r w:rsidRPr="006300F2">
        <w:rPr>
          <w:bCs/>
        </w:rPr>
        <w:t>Follow up discussion regarding planning/zoning commission (K. Larson)</w:t>
      </w:r>
      <w:r>
        <w:rPr>
          <w:bCs/>
        </w:rPr>
        <w:t>. Supervisor Larson has talked with people who feel that Dovre Township has a reputation as difficult to work with.  The County Zoning Administrator has been contacted by Cindy Nash and does not want to receive calls from her implying that he is not doing his job</w:t>
      </w:r>
      <w:r w:rsidR="00FC6B43">
        <w:rPr>
          <w:bCs/>
        </w:rPr>
        <w:t xml:space="preserve">. Supervisor Larson feels that the Subdivision administration is too much for the Board.  We can do better and need to get on the right page with the county. </w:t>
      </w:r>
    </w:p>
    <w:p w14:paraId="554E4C89" w14:textId="22F8C3EE" w:rsidR="005D0FE7" w:rsidRDefault="005D0FE7" w:rsidP="00844006">
      <w:pPr>
        <w:spacing w:after="0"/>
      </w:pPr>
      <w:r>
        <w:t xml:space="preserve">Next Meeting Date:  </w:t>
      </w:r>
    </w:p>
    <w:p w14:paraId="3C40DE6D" w14:textId="3A6787DD" w:rsidR="00844006" w:rsidRDefault="00844006" w:rsidP="00844006">
      <w:pPr>
        <w:spacing w:after="0"/>
      </w:pPr>
      <w:r>
        <w:t>3/</w:t>
      </w:r>
      <w:r w:rsidR="00395F67">
        <w:t>2/21</w:t>
      </w:r>
      <w:r>
        <w:t xml:space="preserve">   Board of Audit and March Township Meetings</w:t>
      </w:r>
    </w:p>
    <w:p w14:paraId="2DF7EB45" w14:textId="3C815275" w:rsidR="00844006" w:rsidRDefault="00844006" w:rsidP="00106248">
      <w:pPr>
        <w:spacing w:after="0"/>
      </w:pPr>
      <w:r>
        <w:t>3/</w:t>
      </w:r>
      <w:r w:rsidR="00395F67">
        <w:t xml:space="preserve">9/21  </w:t>
      </w:r>
      <w:r>
        <w:t xml:space="preserve"> Dovre Township Annual Meeting</w:t>
      </w:r>
    </w:p>
    <w:p w14:paraId="484539E8" w14:textId="6BF5A282" w:rsidR="00D5307E" w:rsidRDefault="00D5307E" w:rsidP="00106248">
      <w:pPr>
        <w:spacing w:after="0"/>
      </w:pPr>
      <w:r>
        <w:t>4/</w:t>
      </w:r>
      <w:r w:rsidR="00DC467C">
        <w:t>15/21</w:t>
      </w:r>
      <w:r>
        <w:t xml:space="preserve"> Board of Appeal and Equalization</w:t>
      </w:r>
    </w:p>
    <w:p w14:paraId="49684C36" w14:textId="49FEE9B8" w:rsidR="00FC6B43" w:rsidRDefault="008D445F" w:rsidP="00106248">
      <w:pPr>
        <w:spacing w:after="0"/>
      </w:pPr>
      <w:r>
        <w:t>The meeting adjourned at 11:00 PM.</w:t>
      </w:r>
    </w:p>
    <w:p w14:paraId="670EF5B0" w14:textId="43F44DCF" w:rsidR="00FC6B43" w:rsidRDefault="00FC6B43" w:rsidP="00106248">
      <w:pPr>
        <w:spacing w:after="0"/>
      </w:pPr>
    </w:p>
    <w:p w14:paraId="0E59D51F" w14:textId="2751AE5A" w:rsidR="00FC6B43" w:rsidRDefault="00FC6B43" w:rsidP="00106248">
      <w:pPr>
        <w:spacing w:after="0"/>
      </w:pPr>
    </w:p>
    <w:p w14:paraId="7158E578" w14:textId="07FAA6D5" w:rsidR="00FC6B43" w:rsidRDefault="00FC6B43" w:rsidP="00106248">
      <w:pPr>
        <w:spacing w:after="0"/>
      </w:pPr>
    </w:p>
    <w:p w14:paraId="35DEE1FE" w14:textId="429091FC" w:rsidR="007334D4" w:rsidRDefault="007334D4" w:rsidP="00106248">
      <w:pPr>
        <w:spacing w:after="0"/>
      </w:pPr>
    </w:p>
    <w:p w14:paraId="3F3D39AD" w14:textId="77777777" w:rsidR="007334D4" w:rsidRDefault="007334D4" w:rsidP="00106248">
      <w:pPr>
        <w:spacing w:after="0"/>
      </w:pPr>
    </w:p>
    <w:p w14:paraId="4C705A5C" w14:textId="0D475544" w:rsidR="00FC6B43" w:rsidRDefault="00FC6B43" w:rsidP="00106248">
      <w:pPr>
        <w:spacing w:after="0"/>
      </w:pPr>
    </w:p>
    <w:p w14:paraId="049EBD04" w14:textId="51E3CF82" w:rsidR="00FC6B43" w:rsidRDefault="00FC6B43" w:rsidP="00106248">
      <w:pPr>
        <w:spacing w:after="0"/>
      </w:pPr>
      <w:r>
        <w:t>________________________________________</w:t>
      </w:r>
      <w:r>
        <w:tab/>
        <w:t>_______________________________________</w:t>
      </w:r>
    </w:p>
    <w:p w14:paraId="2B9C812C" w14:textId="5F51AF55" w:rsidR="00FC6B43" w:rsidRDefault="00FC6B43" w:rsidP="00106248">
      <w:pPr>
        <w:spacing w:after="0"/>
      </w:pPr>
      <w:r>
        <w:t>Sherry Jean Larson, Chairperson</w:t>
      </w:r>
      <w:r>
        <w:tab/>
      </w:r>
      <w:r>
        <w:tab/>
      </w:r>
      <w:r>
        <w:tab/>
      </w:r>
      <w:r>
        <w:tab/>
        <w:t>Pat Jacobs, Clerk</w:t>
      </w:r>
    </w:p>
    <w:sectPr w:rsidR="00FC6B43" w:rsidSect="007334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63CB1"/>
    <w:multiLevelType w:val="hybridMultilevel"/>
    <w:tmpl w:val="0F58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2"/>
  </w:num>
  <w:num w:numId="5">
    <w:abstractNumId w:val="13"/>
  </w:num>
  <w:num w:numId="6">
    <w:abstractNumId w:val="6"/>
  </w:num>
  <w:num w:numId="7">
    <w:abstractNumId w:val="7"/>
  </w:num>
  <w:num w:numId="8">
    <w:abstractNumId w:val="5"/>
  </w:num>
  <w:num w:numId="9">
    <w:abstractNumId w:val="4"/>
  </w:num>
  <w:num w:numId="10">
    <w:abstractNumId w:val="9"/>
  </w:num>
  <w:num w:numId="11">
    <w:abstractNumId w:val="1"/>
  </w:num>
  <w:num w:numId="12">
    <w:abstractNumId w:val="14"/>
  </w:num>
  <w:num w:numId="13">
    <w:abstractNumId w:val="11"/>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21D6D"/>
    <w:rsid w:val="000C761D"/>
    <w:rsid w:val="00106248"/>
    <w:rsid w:val="001742F1"/>
    <w:rsid w:val="001828BC"/>
    <w:rsid w:val="00192F0E"/>
    <w:rsid w:val="001944C1"/>
    <w:rsid w:val="00213B5C"/>
    <w:rsid w:val="002615D7"/>
    <w:rsid w:val="00262854"/>
    <w:rsid w:val="002934D0"/>
    <w:rsid w:val="00395F67"/>
    <w:rsid w:val="003A1C26"/>
    <w:rsid w:val="003B67D5"/>
    <w:rsid w:val="003D73F6"/>
    <w:rsid w:val="00462CE6"/>
    <w:rsid w:val="004922B2"/>
    <w:rsid w:val="005028F5"/>
    <w:rsid w:val="005359F4"/>
    <w:rsid w:val="00540063"/>
    <w:rsid w:val="005559C2"/>
    <w:rsid w:val="00582DB7"/>
    <w:rsid w:val="005C6288"/>
    <w:rsid w:val="005D0FE7"/>
    <w:rsid w:val="006300F2"/>
    <w:rsid w:val="0063401A"/>
    <w:rsid w:val="0068749F"/>
    <w:rsid w:val="00687F9F"/>
    <w:rsid w:val="006C51EC"/>
    <w:rsid w:val="006F3406"/>
    <w:rsid w:val="007334D4"/>
    <w:rsid w:val="0077506C"/>
    <w:rsid w:val="007B64BF"/>
    <w:rsid w:val="00827F0E"/>
    <w:rsid w:val="00844006"/>
    <w:rsid w:val="00871D73"/>
    <w:rsid w:val="008B39BE"/>
    <w:rsid w:val="008D445F"/>
    <w:rsid w:val="008F1AD4"/>
    <w:rsid w:val="00991211"/>
    <w:rsid w:val="009B4A66"/>
    <w:rsid w:val="009C6A0F"/>
    <w:rsid w:val="009D713B"/>
    <w:rsid w:val="00A06070"/>
    <w:rsid w:val="00A26012"/>
    <w:rsid w:val="00A44699"/>
    <w:rsid w:val="00A64D0C"/>
    <w:rsid w:val="00AA7BE8"/>
    <w:rsid w:val="00B16EAE"/>
    <w:rsid w:val="00B23A1B"/>
    <w:rsid w:val="00BA0E6C"/>
    <w:rsid w:val="00BF248B"/>
    <w:rsid w:val="00C50D11"/>
    <w:rsid w:val="00C72608"/>
    <w:rsid w:val="00CB69C5"/>
    <w:rsid w:val="00D5307E"/>
    <w:rsid w:val="00D538C9"/>
    <w:rsid w:val="00D53A2D"/>
    <w:rsid w:val="00D55C73"/>
    <w:rsid w:val="00DC467C"/>
    <w:rsid w:val="00E00CF3"/>
    <w:rsid w:val="00E34DE6"/>
    <w:rsid w:val="00E447E0"/>
    <w:rsid w:val="00E512E4"/>
    <w:rsid w:val="00EA18DF"/>
    <w:rsid w:val="00ED0088"/>
    <w:rsid w:val="00ED527D"/>
    <w:rsid w:val="00EE1691"/>
    <w:rsid w:val="00F17A0A"/>
    <w:rsid w:val="00F24ABF"/>
    <w:rsid w:val="00F732AD"/>
    <w:rsid w:val="00F74D6D"/>
    <w:rsid w:val="00FB0F62"/>
    <w:rsid w:val="00FC6B43"/>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2021-02-17T14:55:00Z</cp:lastPrinted>
  <dcterms:created xsi:type="dcterms:W3CDTF">2021-03-22T01:39:00Z</dcterms:created>
  <dcterms:modified xsi:type="dcterms:W3CDTF">2021-03-22T01:39:00Z</dcterms:modified>
</cp:coreProperties>
</file>